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44EF47FB" w:rsidR="006C34F0" w:rsidRPr="00764706" w:rsidRDefault="006C34F0" w:rsidP="00CF3AF4">
      <w:pPr>
        <w:pStyle w:val="Nzev"/>
        <w:ind w:left="0"/>
        <w:rPr>
          <w:sz w:val="24"/>
          <w:szCs w:val="24"/>
        </w:rPr>
      </w:pPr>
      <w:bookmarkStart w:id="0" w:name="_Hlk525738234"/>
      <w:r w:rsidRPr="00764706">
        <w:rPr>
          <w:sz w:val="24"/>
          <w:szCs w:val="24"/>
        </w:rPr>
        <w:t xml:space="preserve">Příloha č. </w:t>
      </w:r>
      <w:r w:rsidR="00A7524D">
        <w:rPr>
          <w:sz w:val="24"/>
          <w:szCs w:val="24"/>
        </w:rPr>
        <w:t>5</w:t>
      </w:r>
      <w:r w:rsidRPr="00764706">
        <w:rPr>
          <w:sz w:val="24"/>
          <w:szCs w:val="24"/>
        </w:rPr>
        <w:t xml:space="preserve"> zadávací dokumentace ve veřejné zakázce </w:t>
      </w:r>
    </w:p>
    <w:p w14:paraId="01CF4552" w14:textId="6EACE4B8" w:rsidR="006C34F0" w:rsidRPr="00764706" w:rsidRDefault="00F36282" w:rsidP="007C4874">
      <w:pPr>
        <w:pStyle w:val="Nzev"/>
        <w:spacing w:before="0" w:after="120"/>
        <w:ind w:left="0"/>
        <w:rPr>
          <w:sz w:val="24"/>
          <w:szCs w:val="24"/>
        </w:rPr>
      </w:pPr>
      <w:r w:rsidRPr="00852E1A">
        <w:rPr>
          <w:sz w:val="24"/>
          <w:szCs w:val="24"/>
        </w:rPr>
        <w:t>„</w:t>
      </w:r>
      <w:r>
        <w:rPr>
          <w:sz w:val="24"/>
          <w:szCs w:val="24"/>
        </w:rPr>
        <w:t>Geoportál města Kaplice</w:t>
      </w:r>
      <w:r w:rsidRPr="00852E1A">
        <w:rPr>
          <w:sz w:val="24"/>
          <w:szCs w:val="24"/>
        </w:rPr>
        <w:t>“</w:t>
      </w:r>
    </w:p>
    <w:p w14:paraId="07A309C6" w14:textId="77777777" w:rsidR="006C34F0" w:rsidRPr="008B2088" w:rsidRDefault="006C34F0" w:rsidP="006C34F0">
      <w:pPr>
        <w:rPr>
          <w:sz w:val="28"/>
          <w:szCs w:val="28"/>
        </w:rPr>
      </w:pPr>
    </w:p>
    <w:bookmarkEnd w:id="0"/>
    <w:p w14:paraId="5004A007" w14:textId="3D37B5D9" w:rsidR="00834F65" w:rsidRPr="00764706" w:rsidRDefault="00764706" w:rsidP="006C34F0">
      <w:pPr>
        <w:jc w:val="center"/>
        <w:rPr>
          <w:b/>
          <w:sz w:val="28"/>
          <w:szCs w:val="24"/>
        </w:rPr>
      </w:pPr>
      <w:r w:rsidRPr="00764706">
        <w:rPr>
          <w:b/>
          <w:sz w:val="28"/>
          <w:szCs w:val="24"/>
        </w:rPr>
        <w:t>SEZNAM PODDODAVATELŮ</w:t>
      </w:r>
    </w:p>
    <w:p w14:paraId="49551AC1" w14:textId="77777777" w:rsidR="006C34F0" w:rsidRDefault="006C34F0" w:rsidP="006C34F0">
      <w:pPr>
        <w:jc w:val="center"/>
        <w:rPr>
          <w:b/>
          <w:sz w:val="24"/>
        </w:rPr>
      </w:pP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2"/>
        <w:gridCol w:w="6100"/>
      </w:tblGrid>
      <w:tr w:rsidR="008574D6" w:rsidRPr="00686ED1" w14:paraId="220707FC" w14:textId="77777777" w:rsidTr="00CF3AF4">
        <w:tc>
          <w:tcPr>
            <w:tcW w:w="9072" w:type="dxa"/>
            <w:gridSpan w:val="2"/>
            <w:shd w:val="clear" w:color="auto" w:fill="D9D9D9" w:themeFill="background1" w:themeFillShade="D9"/>
          </w:tcPr>
          <w:p w14:paraId="5F001A8A" w14:textId="77777777" w:rsidR="008574D6" w:rsidRPr="00186055" w:rsidRDefault="008574D6" w:rsidP="006467E4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 xml:space="preserve">SEZNAM </w:t>
            </w:r>
            <w:r>
              <w:rPr>
                <w:b/>
                <w:bCs/>
              </w:rPr>
              <w:t>PODDODAVATELŮ</w:t>
            </w:r>
          </w:p>
        </w:tc>
      </w:tr>
      <w:tr w:rsidR="008574D6" w:rsidRPr="00686ED1" w14:paraId="10943B63" w14:textId="77777777" w:rsidTr="00CF3AF4">
        <w:tc>
          <w:tcPr>
            <w:tcW w:w="2972" w:type="dxa"/>
            <w:shd w:val="clear" w:color="auto" w:fill="auto"/>
          </w:tcPr>
          <w:p w14:paraId="02CA1EF3" w14:textId="77777777" w:rsidR="008574D6" w:rsidRPr="00186055" w:rsidRDefault="008574D6" w:rsidP="006467E4">
            <w:pPr>
              <w:rPr>
                <w:b/>
                <w:bCs/>
              </w:rPr>
            </w:pPr>
            <w:r w:rsidRPr="00186055">
              <w:rPr>
                <w:b/>
                <w:bCs/>
              </w:rPr>
              <w:t>Název veřejné zakázky:</w:t>
            </w:r>
          </w:p>
        </w:tc>
        <w:tc>
          <w:tcPr>
            <w:tcW w:w="6100" w:type="dxa"/>
            <w:shd w:val="clear" w:color="auto" w:fill="auto"/>
          </w:tcPr>
          <w:p w14:paraId="1F11FFEF" w14:textId="0096CA0A" w:rsidR="008574D6" w:rsidRPr="00A7524D" w:rsidRDefault="00A7524D" w:rsidP="00116B8E">
            <w:pPr>
              <w:pStyle w:val="Nzev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 w:rsidRPr="00A7524D">
              <w:rPr>
                <w:sz w:val="20"/>
                <w:szCs w:val="20"/>
              </w:rPr>
              <w:t>GEOPORTÁL MĚSTA KAPLICE</w:t>
            </w:r>
          </w:p>
        </w:tc>
      </w:tr>
      <w:tr w:rsidR="008574D6" w:rsidRPr="00686ED1" w14:paraId="03C79454" w14:textId="77777777" w:rsidTr="00CF3AF4">
        <w:tc>
          <w:tcPr>
            <w:tcW w:w="9072" w:type="dxa"/>
            <w:gridSpan w:val="2"/>
            <w:shd w:val="clear" w:color="auto" w:fill="F2F2F2" w:themeFill="background1" w:themeFillShade="F2"/>
          </w:tcPr>
          <w:p w14:paraId="21B6FAFE" w14:textId="77777777" w:rsidR="008574D6" w:rsidRPr="00186055" w:rsidRDefault="008574D6" w:rsidP="006467E4">
            <w:pPr>
              <w:rPr>
                <w:b/>
                <w:bCs/>
              </w:rPr>
            </w:pPr>
            <w:r>
              <w:rPr>
                <w:b/>
                <w:bCs/>
              </w:rPr>
              <w:t>Poddodavatel č. 1</w:t>
            </w:r>
          </w:p>
        </w:tc>
      </w:tr>
      <w:tr w:rsidR="008574D6" w:rsidRPr="00926B6D" w14:paraId="04A73480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1A921AE2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6100" w:type="dxa"/>
            <w:shd w:val="clear" w:color="auto" w:fill="auto"/>
          </w:tcPr>
          <w:p w14:paraId="721E04B3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4C78CEF3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1D95D484" w14:textId="77777777" w:rsidR="008574D6" w:rsidRPr="00926B6D" w:rsidRDefault="008574D6" w:rsidP="006467E4">
            <w:pPr>
              <w:spacing w:before="60" w:after="60"/>
            </w:pPr>
            <w:r>
              <w:t>Sídlo:</w:t>
            </w:r>
          </w:p>
        </w:tc>
        <w:tc>
          <w:tcPr>
            <w:tcW w:w="6100" w:type="dxa"/>
            <w:shd w:val="clear" w:color="auto" w:fill="auto"/>
          </w:tcPr>
          <w:p w14:paraId="18068068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25D2894D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51A830D2" w14:textId="77777777" w:rsidR="008574D6" w:rsidRPr="00926B6D" w:rsidRDefault="008574D6" w:rsidP="006467E4">
            <w:pPr>
              <w:spacing w:before="60" w:after="60"/>
            </w:pPr>
            <w:r>
              <w:t>IČO / DIČ:</w:t>
            </w:r>
          </w:p>
        </w:tc>
        <w:tc>
          <w:tcPr>
            <w:tcW w:w="6100" w:type="dxa"/>
            <w:shd w:val="clear" w:color="auto" w:fill="auto"/>
          </w:tcPr>
          <w:p w14:paraId="3C65BB63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78975B6D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18EA1BA1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6100" w:type="dxa"/>
            <w:shd w:val="clear" w:color="auto" w:fill="auto"/>
          </w:tcPr>
          <w:p w14:paraId="68329BFE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2B2E7E09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619B63F9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Tel</w:t>
            </w:r>
            <w:r>
              <w:rPr>
                <w:rFonts w:cs="Arial"/>
                <w:bCs/>
                <w:szCs w:val="20"/>
              </w:rPr>
              <w:t>.:</w:t>
            </w:r>
          </w:p>
        </w:tc>
        <w:tc>
          <w:tcPr>
            <w:tcW w:w="6100" w:type="dxa"/>
            <w:shd w:val="clear" w:color="auto" w:fill="auto"/>
          </w:tcPr>
          <w:p w14:paraId="21573F92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4C2FF2D2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31A5E960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6100" w:type="dxa"/>
            <w:shd w:val="clear" w:color="auto" w:fill="auto"/>
          </w:tcPr>
          <w:p w14:paraId="44F6D401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40194193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66832E90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6100" w:type="dxa"/>
            <w:shd w:val="clear" w:color="auto" w:fill="auto"/>
          </w:tcPr>
          <w:p w14:paraId="519E4711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34238D7E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23F57B8C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100" w:type="dxa"/>
            <w:shd w:val="clear" w:color="auto" w:fill="auto"/>
          </w:tcPr>
          <w:p w14:paraId="1B9166DB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6B4C6A12" w14:textId="77777777" w:rsidTr="00CF3AF4">
        <w:trPr>
          <w:trHeight w:val="58"/>
        </w:trPr>
        <w:tc>
          <w:tcPr>
            <w:tcW w:w="9072" w:type="dxa"/>
            <w:gridSpan w:val="2"/>
            <w:shd w:val="clear" w:color="auto" w:fill="auto"/>
          </w:tcPr>
          <w:p w14:paraId="52F7DB83" w14:textId="1316E454" w:rsidR="008574D6" w:rsidRPr="00926B6D" w:rsidRDefault="008574D6" w:rsidP="006467E4">
            <w:pPr>
              <w:spacing w:before="60" w:after="60"/>
            </w:pPr>
            <w:r w:rsidRPr="00926B6D">
              <w:t xml:space="preserve">Pro účely </w:t>
            </w:r>
            <w:r w:rsidR="005446BD">
              <w:t xml:space="preserve">výběrového </w:t>
            </w:r>
            <w:r>
              <w:t xml:space="preserve">řízení </w:t>
            </w:r>
            <w:r w:rsidRPr="00926B6D">
              <w:t xml:space="preserve">na shora uvedenou veřejnou zakázku prohlašuji, že údaje uvedené v Seznamu </w:t>
            </w:r>
            <w:r>
              <w:t xml:space="preserve">poddodavatelů </w:t>
            </w:r>
            <w:r w:rsidRPr="00926B6D">
              <w:t>jsou pravdivé.</w:t>
            </w:r>
          </w:p>
          <w:p w14:paraId="09AD0809" w14:textId="77777777" w:rsidR="008574D6" w:rsidRPr="00926B6D" w:rsidRDefault="008574D6" w:rsidP="006467E4">
            <w:pPr>
              <w:spacing w:before="60" w:after="60"/>
            </w:pPr>
          </w:p>
          <w:p w14:paraId="36EF39E7" w14:textId="77777777" w:rsidR="00A7524D" w:rsidRPr="00006D04" w:rsidRDefault="00A7524D" w:rsidP="00A7524D">
            <w:pPr>
              <w:ind w:right="81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V [</w:t>
            </w:r>
            <w:r w:rsidRPr="00006D04">
              <w:rPr>
                <w:rFonts w:cs="Arial"/>
                <w:szCs w:val="20"/>
                <w:highlight w:val="yellow"/>
              </w:rPr>
              <w:t>DOPLNÍ DODAVATEL</w:t>
            </w:r>
            <w:r w:rsidRPr="00006D04">
              <w:rPr>
                <w:rFonts w:cs="Arial"/>
                <w:szCs w:val="20"/>
              </w:rPr>
              <w:t>] dne [</w:t>
            </w:r>
            <w:r w:rsidRPr="00006D04">
              <w:rPr>
                <w:rFonts w:cs="Arial"/>
                <w:szCs w:val="20"/>
                <w:highlight w:val="yellow"/>
              </w:rPr>
              <w:t>DOPLNÍ DODAVATEL</w:t>
            </w:r>
            <w:r w:rsidRPr="00006D04">
              <w:rPr>
                <w:rFonts w:cs="Arial"/>
                <w:szCs w:val="20"/>
              </w:rPr>
              <w:t>]</w:t>
            </w:r>
          </w:p>
          <w:p w14:paraId="128D11F0" w14:textId="77777777" w:rsidR="00A7524D" w:rsidRDefault="00A7524D" w:rsidP="00A7524D">
            <w:pPr>
              <w:ind w:right="81"/>
              <w:rPr>
                <w:rFonts w:cs="Arial"/>
                <w:szCs w:val="20"/>
              </w:rPr>
            </w:pPr>
          </w:p>
          <w:p w14:paraId="48F5CE72" w14:textId="77777777" w:rsidR="00A7524D" w:rsidRDefault="00A7524D" w:rsidP="00A7524D">
            <w:pPr>
              <w:ind w:right="81"/>
              <w:rPr>
                <w:rFonts w:cs="Arial"/>
                <w:szCs w:val="20"/>
              </w:rPr>
            </w:pPr>
          </w:p>
          <w:p w14:paraId="18FDD657" w14:textId="77777777" w:rsidR="00A7524D" w:rsidRPr="00006D04" w:rsidRDefault="00A7524D" w:rsidP="00A7524D">
            <w:pPr>
              <w:ind w:right="81"/>
              <w:rPr>
                <w:rFonts w:cs="Arial"/>
                <w:szCs w:val="20"/>
              </w:rPr>
            </w:pPr>
          </w:p>
          <w:p w14:paraId="5D1482CC" w14:textId="77777777" w:rsidR="00A7524D" w:rsidRPr="00006D04" w:rsidRDefault="00A7524D" w:rsidP="00A7524D">
            <w:pPr>
              <w:ind w:right="81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.............................................</w:t>
            </w:r>
          </w:p>
          <w:p w14:paraId="7E645CE3" w14:textId="76EAB8FA" w:rsidR="008574D6" w:rsidRPr="00926B6D" w:rsidRDefault="00A7524D" w:rsidP="00A7524D">
            <w:pPr>
              <w:spacing w:before="60" w:after="60"/>
            </w:pPr>
            <w:r w:rsidRPr="00006D04">
              <w:rPr>
                <w:rFonts w:cs="Arial"/>
                <w:szCs w:val="20"/>
              </w:rPr>
              <w:t>[</w:t>
            </w:r>
            <w:r w:rsidRPr="00006D04">
              <w:rPr>
                <w:rFonts w:cs="Arial"/>
                <w:szCs w:val="20"/>
                <w:highlight w:val="yellow"/>
              </w:rPr>
              <w:t>DOPLNÍ DODAVATEL</w:t>
            </w:r>
            <w:r w:rsidRPr="00006D04">
              <w:rPr>
                <w:rFonts w:cs="Arial"/>
                <w:szCs w:val="20"/>
              </w:rPr>
              <w:t>]</w:t>
            </w:r>
          </w:p>
        </w:tc>
      </w:tr>
    </w:tbl>
    <w:p w14:paraId="16F32825" w14:textId="77777777" w:rsidR="008574D6" w:rsidRDefault="008574D6" w:rsidP="00C7139F">
      <w:pPr>
        <w:rPr>
          <w:i/>
          <w:iCs/>
          <w:highlight w:val="cyan"/>
        </w:rPr>
      </w:pPr>
    </w:p>
    <w:p w14:paraId="14A0963E" w14:textId="082C0EE6" w:rsidR="00834F65" w:rsidRPr="006C34F0" w:rsidRDefault="008574D6" w:rsidP="00C7139F">
      <w:pPr>
        <w:rPr>
          <w:i/>
          <w:iCs/>
        </w:rPr>
      </w:pPr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sectPr w:rsidR="00834F65" w:rsidRPr="006C34F0" w:rsidSect="006C3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7A3E" w14:textId="77777777" w:rsidR="00A7524D" w:rsidRDefault="00A752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4004FD36" w:rsidR="00834F65" w:rsidRPr="006B046C" w:rsidRDefault="000C6803" w:rsidP="000C6803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6B046C">
      <w:rPr>
        <w:rStyle w:val="slostrnky"/>
        <w:sz w:val="16"/>
        <w:szCs w:val="16"/>
      </w:rPr>
      <w:t xml:space="preserve">Příloha č. </w:t>
    </w:r>
    <w:r w:rsidR="00A7524D">
      <w:rPr>
        <w:rStyle w:val="slostrnky"/>
        <w:sz w:val="16"/>
        <w:szCs w:val="16"/>
      </w:rPr>
      <w:t>5</w:t>
    </w:r>
    <w:r w:rsidRPr="006B046C">
      <w:rPr>
        <w:rStyle w:val="slostrnky"/>
        <w:sz w:val="16"/>
        <w:szCs w:val="16"/>
      </w:rPr>
      <w:t xml:space="preserve"> ZD – Seznam poddodavatelů</w:t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Fonts w:cs="Arial"/>
        <w:sz w:val="16"/>
        <w:szCs w:val="18"/>
      </w:rPr>
      <w:t xml:space="preserve">- </w:t>
    </w:r>
    <w:r w:rsidRPr="006B046C">
      <w:rPr>
        <w:rFonts w:cs="Arial"/>
        <w:sz w:val="16"/>
        <w:szCs w:val="18"/>
      </w:rPr>
      <w:fldChar w:fldCharType="begin"/>
    </w:r>
    <w:r w:rsidRPr="006B046C">
      <w:rPr>
        <w:rFonts w:cs="Arial"/>
        <w:sz w:val="16"/>
        <w:szCs w:val="18"/>
      </w:rPr>
      <w:instrText xml:space="preserve">PAGE  </w:instrText>
    </w:r>
    <w:r w:rsidRPr="006B046C">
      <w:rPr>
        <w:rFonts w:cs="Arial"/>
        <w:sz w:val="16"/>
        <w:szCs w:val="18"/>
      </w:rPr>
      <w:fldChar w:fldCharType="separate"/>
    </w:r>
    <w:r w:rsidRPr="006B046C">
      <w:rPr>
        <w:rFonts w:cs="Arial"/>
        <w:sz w:val="16"/>
        <w:szCs w:val="18"/>
      </w:rPr>
      <w:t>1</w:t>
    </w:r>
    <w:r w:rsidRPr="006B046C">
      <w:rPr>
        <w:rFonts w:cs="Arial"/>
        <w:sz w:val="16"/>
        <w:szCs w:val="18"/>
      </w:rPr>
      <w:fldChar w:fldCharType="end"/>
    </w:r>
    <w:r w:rsidRPr="006B046C">
      <w:rPr>
        <w:rFonts w:cs="Arial"/>
        <w:sz w:val="16"/>
        <w:szCs w:val="18"/>
      </w:rPr>
      <w:t xml:space="preserve"> / </w:t>
    </w:r>
    <w:r w:rsidRPr="006B046C">
      <w:rPr>
        <w:rFonts w:cs="Arial"/>
        <w:sz w:val="16"/>
        <w:szCs w:val="18"/>
      </w:rPr>
      <w:fldChar w:fldCharType="begin"/>
    </w:r>
    <w:r w:rsidRPr="006B046C">
      <w:rPr>
        <w:rFonts w:cs="Arial"/>
        <w:sz w:val="16"/>
        <w:szCs w:val="18"/>
      </w:rPr>
      <w:instrText xml:space="preserve"> NUMPAGES   \* MERGEFORMAT </w:instrText>
    </w:r>
    <w:r w:rsidRPr="006B046C">
      <w:rPr>
        <w:rFonts w:cs="Arial"/>
        <w:sz w:val="16"/>
        <w:szCs w:val="18"/>
      </w:rPr>
      <w:fldChar w:fldCharType="separate"/>
    </w:r>
    <w:r w:rsidRPr="006B046C">
      <w:rPr>
        <w:rFonts w:cs="Arial"/>
        <w:sz w:val="16"/>
        <w:szCs w:val="18"/>
      </w:rPr>
      <w:t>7</w:t>
    </w:r>
    <w:r w:rsidRPr="006B046C">
      <w:rPr>
        <w:rFonts w:cs="Arial"/>
        <w:sz w:val="16"/>
        <w:szCs w:val="18"/>
      </w:rPr>
      <w:fldChar w:fldCharType="end"/>
    </w:r>
    <w:r w:rsidRPr="006B046C">
      <w:rPr>
        <w:rFonts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82DD" w14:textId="77777777" w:rsidR="00A7524D" w:rsidRDefault="00A752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CE18" w14:textId="77777777" w:rsidR="00A7524D" w:rsidRDefault="00A752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DFCD" w14:textId="77777777" w:rsidR="00A7524D" w:rsidRDefault="00A7524D" w:rsidP="00A7524D">
    <w:pPr>
      <w:pStyle w:val="Zhlav"/>
      <w:tabs>
        <w:tab w:val="clear" w:pos="4536"/>
      </w:tabs>
      <w:spacing w:before="60" w:after="60"/>
      <w:ind w:left="7371"/>
      <w:rPr>
        <w:b/>
        <w:bCs/>
      </w:rPr>
    </w:pPr>
    <w:bookmarkStart w:id="1" w:name="_Hlk81513152"/>
    <w:bookmarkStart w:id="2" w:name="_Hlk81513153"/>
    <w:r w:rsidRPr="00AD4FA8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6CB37E6" wp14:editId="5D2C3BFC">
          <wp:simplePos x="0" y="0"/>
          <wp:positionH relativeFrom="column">
            <wp:posOffset>-1270</wp:posOffset>
          </wp:positionH>
          <wp:positionV relativeFrom="paragraph">
            <wp:posOffset>-124460</wp:posOffset>
          </wp:positionV>
          <wp:extent cx="617220" cy="1074420"/>
          <wp:effectExtent l="0" t="0" r="0" b="0"/>
          <wp:wrapNone/>
          <wp:docPr id="75755885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1"/>
  <w:bookmarkEnd w:id="2"/>
  <w:p w14:paraId="62138D5E" w14:textId="77777777" w:rsidR="00A7524D" w:rsidRDefault="00A7524D" w:rsidP="00A7524D">
    <w:pPr>
      <w:pStyle w:val="Zhlav"/>
      <w:tabs>
        <w:tab w:val="clear" w:pos="4536"/>
      </w:tabs>
      <w:spacing w:before="60" w:after="60"/>
      <w:ind w:left="7371"/>
      <w:rPr>
        <w:b/>
        <w:bCs/>
      </w:rPr>
    </w:pPr>
    <w:r w:rsidRPr="00AD4FA8">
      <w:rPr>
        <w:b/>
        <w:bCs/>
      </w:rPr>
      <w:t>Město Kaplice</w:t>
    </w:r>
  </w:p>
  <w:p w14:paraId="23233D72" w14:textId="77777777" w:rsidR="00A7524D" w:rsidRDefault="00A7524D" w:rsidP="00A7524D">
    <w:pPr>
      <w:pStyle w:val="Zhlav"/>
      <w:tabs>
        <w:tab w:val="clear" w:pos="4536"/>
      </w:tabs>
      <w:spacing w:before="60" w:after="60"/>
      <w:ind w:left="7371"/>
    </w:pPr>
    <w:r w:rsidRPr="00AD4FA8">
      <w:t>Náměstí 70</w:t>
    </w:r>
  </w:p>
  <w:p w14:paraId="19F90047" w14:textId="77777777" w:rsidR="00A7524D" w:rsidRPr="00AD4FA8" w:rsidRDefault="00A7524D" w:rsidP="00A7524D">
    <w:pPr>
      <w:pStyle w:val="Zhlav"/>
      <w:tabs>
        <w:tab w:val="clear" w:pos="4536"/>
      </w:tabs>
      <w:spacing w:before="60" w:after="60"/>
      <w:ind w:left="7371"/>
    </w:pPr>
    <w:r>
      <w:t>382 41 Kaplice</w:t>
    </w:r>
  </w:p>
  <w:p w14:paraId="729014EB" w14:textId="1763C7F4" w:rsidR="00272408" w:rsidRPr="00A57492" w:rsidRDefault="00272408" w:rsidP="00A752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4132" w14:textId="77777777" w:rsidR="00A7524D" w:rsidRDefault="00A752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60CED"/>
    <w:rsid w:val="000C6803"/>
    <w:rsid w:val="001075B8"/>
    <w:rsid w:val="00116B8E"/>
    <w:rsid w:val="0013766A"/>
    <w:rsid w:val="00151B5D"/>
    <w:rsid w:val="00161A02"/>
    <w:rsid w:val="00161DDC"/>
    <w:rsid w:val="00174A90"/>
    <w:rsid w:val="001A5BDE"/>
    <w:rsid w:val="001E39A5"/>
    <w:rsid w:val="001F7F0F"/>
    <w:rsid w:val="00257A25"/>
    <w:rsid w:val="00264792"/>
    <w:rsid w:val="00272408"/>
    <w:rsid w:val="00283378"/>
    <w:rsid w:val="002D7AA1"/>
    <w:rsid w:val="003132F2"/>
    <w:rsid w:val="0031614B"/>
    <w:rsid w:val="00364A29"/>
    <w:rsid w:val="00375893"/>
    <w:rsid w:val="00380B4C"/>
    <w:rsid w:val="00383160"/>
    <w:rsid w:val="003836B4"/>
    <w:rsid w:val="00391650"/>
    <w:rsid w:val="003B08D7"/>
    <w:rsid w:val="003B2DD3"/>
    <w:rsid w:val="003F261C"/>
    <w:rsid w:val="004242D3"/>
    <w:rsid w:val="00424867"/>
    <w:rsid w:val="0043520B"/>
    <w:rsid w:val="00435A24"/>
    <w:rsid w:val="00444C31"/>
    <w:rsid w:val="0046044B"/>
    <w:rsid w:val="0048517A"/>
    <w:rsid w:val="0049281D"/>
    <w:rsid w:val="004A306B"/>
    <w:rsid w:val="004A6BE4"/>
    <w:rsid w:val="004D6C26"/>
    <w:rsid w:val="004E0A92"/>
    <w:rsid w:val="004F6D51"/>
    <w:rsid w:val="00517041"/>
    <w:rsid w:val="005235C6"/>
    <w:rsid w:val="005446BD"/>
    <w:rsid w:val="00546D4C"/>
    <w:rsid w:val="00575BA4"/>
    <w:rsid w:val="00586F7E"/>
    <w:rsid w:val="00591DDC"/>
    <w:rsid w:val="00593840"/>
    <w:rsid w:val="005A640D"/>
    <w:rsid w:val="005C3FEB"/>
    <w:rsid w:val="00607330"/>
    <w:rsid w:val="00655F99"/>
    <w:rsid w:val="006B046C"/>
    <w:rsid w:val="006C34F0"/>
    <w:rsid w:val="006C46BC"/>
    <w:rsid w:val="006C4852"/>
    <w:rsid w:val="00713968"/>
    <w:rsid w:val="007250B8"/>
    <w:rsid w:val="00732640"/>
    <w:rsid w:val="0073509B"/>
    <w:rsid w:val="0074172D"/>
    <w:rsid w:val="0075392E"/>
    <w:rsid w:val="00760828"/>
    <w:rsid w:val="00764706"/>
    <w:rsid w:val="00765B16"/>
    <w:rsid w:val="00780D16"/>
    <w:rsid w:val="007A3F2F"/>
    <w:rsid w:val="007B0000"/>
    <w:rsid w:val="007B270E"/>
    <w:rsid w:val="007C1618"/>
    <w:rsid w:val="007C4874"/>
    <w:rsid w:val="007E3DC1"/>
    <w:rsid w:val="007F1B73"/>
    <w:rsid w:val="0082069A"/>
    <w:rsid w:val="00827D99"/>
    <w:rsid w:val="00834F65"/>
    <w:rsid w:val="008368B3"/>
    <w:rsid w:val="008561E3"/>
    <w:rsid w:val="008574D6"/>
    <w:rsid w:val="00877FEA"/>
    <w:rsid w:val="00883A6C"/>
    <w:rsid w:val="008920AE"/>
    <w:rsid w:val="008A2679"/>
    <w:rsid w:val="008E1441"/>
    <w:rsid w:val="008E545C"/>
    <w:rsid w:val="00946EF3"/>
    <w:rsid w:val="00962046"/>
    <w:rsid w:val="009643E0"/>
    <w:rsid w:val="00986450"/>
    <w:rsid w:val="009E3C2C"/>
    <w:rsid w:val="009E6030"/>
    <w:rsid w:val="00A1651E"/>
    <w:rsid w:val="00A24885"/>
    <w:rsid w:val="00A257F3"/>
    <w:rsid w:val="00A33DE7"/>
    <w:rsid w:val="00A57492"/>
    <w:rsid w:val="00A65BCB"/>
    <w:rsid w:val="00A7524D"/>
    <w:rsid w:val="00A8713C"/>
    <w:rsid w:val="00A8739E"/>
    <w:rsid w:val="00AA00BD"/>
    <w:rsid w:val="00AD1C48"/>
    <w:rsid w:val="00AE668A"/>
    <w:rsid w:val="00AF33D5"/>
    <w:rsid w:val="00B349C7"/>
    <w:rsid w:val="00B84B0D"/>
    <w:rsid w:val="00BC0104"/>
    <w:rsid w:val="00BE2ABD"/>
    <w:rsid w:val="00BF084C"/>
    <w:rsid w:val="00BF389A"/>
    <w:rsid w:val="00C06FE9"/>
    <w:rsid w:val="00C3323B"/>
    <w:rsid w:val="00C3667D"/>
    <w:rsid w:val="00C43795"/>
    <w:rsid w:val="00C43DF7"/>
    <w:rsid w:val="00C44C13"/>
    <w:rsid w:val="00C614E6"/>
    <w:rsid w:val="00C61E89"/>
    <w:rsid w:val="00C7139F"/>
    <w:rsid w:val="00CA40A4"/>
    <w:rsid w:val="00CF3AF4"/>
    <w:rsid w:val="00D23AA0"/>
    <w:rsid w:val="00D26A4E"/>
    <w:rsid w:val="00D30677"/>
    <w:rsid w:val="00D47E1D"/>
    <w:rsid w:val="00D671D4"/>
    <w:rsid w:val="00D7309D"/>
    <w:rsid w:val="00D74B9C"/>
    <w:rsid w:val="00DC7993"/>
    <w:rsid w:val="00DD1F20"/>
    <w:rsid w:val="00E13BA4"/>
    <w:rsid w:val="00E154A2"/>
    <w:rsid w:val="00E37A1F"/>
    <w:rsid w:val="00E67725"/>
    <w:rsid w:val="00F31423"/>
    <w:rsid w:val="00F34DDE"/>
    <w:rsid w:val="00F36282"/>
    <w:rsid w:val="00F463F0"/>
    <w:rsid w:val="00F915A9"/>
    <w:rsid w:val="00F922AF"/>
    <w:rsid w:val="00FA6A1B"/>
    <w:rsid w:val="00FB105C"/>
    <w:rsid w:val="00FC4130"/>
    <w:rsid w:val="00FC500C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rsid w:val="000C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15</cp:revision>
  <dcterms:created xsi:type="dcterms:W3CDTF">2024-02-28T08:31:00Z</dcterms:created>
  <dcterms:modified xsi:type="dcterms:W3CDTF">2025-04-13T20:53:00Z</dcterms:modified>
</cp:coreProperties>
</file>